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564.942626953125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40.23439407348633"/>
          <w:szCs w:val="40.23439407348633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40.23439407348633"/>
          <w:szCs w:val="40.23439407348633"/>
          <w:u w:val="none"/>
          <w:shd w:fill="auto" w:val="clear"/>
          <w:vertAlign w:val="baseline"/>
          <w:rtl w:val="0"/>
        </w:rPr>
        <w:t xml:space="preserve">Adrian Morys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5.093994140625" w:line="240" w:lineRule="auto"/>
        <w:ind w:left="2579.7286987304688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15.087898254394531"/>
          <w:szCs w:val="15.087898254394531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15.087898254394531"/>
          <w:szCs w:val="15.087898254394531"/>
          <w:u w:val="none"/>
          <w:shd w:fill="auto" w:val="clear"/>
          <w:vertAlign w:val="baseline"/>
          <w:rtl w:val="0"/>
        </w:rPr>
        <w:t xml:space="preserve">E-mail: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5.447998046875" w:line="240" w:lineRule="auto"/>
        <w:ind w:left="2584.8385620117188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3.134777069091797"/>
          <w:szCs w:val="23.134777069091797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3.134777069091797"/>
          <w:szCs w:val="23.134777069091797"/>
          <w:u w:val="none"/>
          <w:shd w:fill="auto" w:val="clear"/>
          <w:vertAlign w:val="baseline"/>
          <w:rtl w:val="0"/>
        </w:rPr>
        <w:t xml:space="preserve">morysadrian41@gmail.com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2.94677734375" w:line="240" w:lineRule="auto"/>
        <w:ind w:left="2566.3006591796875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15.087898254394531"/>
          <w:szCs w:val="15.087898254394531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15.087898254394531"/>
          <w:szCs w:val="15.087898254394531"/>
          <w:u w:val="none"/>
          <w:shd w:fill="auto" w:val="clear"/>
          <w:vertAlign w:val="baseline"/>
          <w:rtl w:val="0"/>
        </w:rPr>
        <w:t xml:space="preserve">Telefon: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5.447998046875" w:line="240" w:lineRule="auto"/>
        <w:ind w:left="2579.9801635742188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3.134777069091797"/>
          <w:szCs w:val="23.134777069091797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3.134777069091797"/>
          <w:szCs w:val="23.134777069091797"/>
          <w:u w:val="none"/>
          <w:shd w:fill="auto" w:val="clear"/>
          <w:vertAlign w:val="baseline"/>
          <w:rtl w:val="0"/>
        </w:rPr>
        <w:t xml:space="preserve">516 445 595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3.00537109375" w:line="240" w:lineRule="auto"/>
        <w:ind w:left="2579.7286987304688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15.087898254394531"/>
          <w:szCs w:val="15.087898254394531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15.087898254394531"/>
          <w:szCs w:val="15.087898254394531"/>
          <w:u w:val="none"/>
          <w:shd w:fill="auto" w:val="clear"/>
          <w:vertAlign w:val="baseline"/>
          <w:rtl w:val="0"/>
        </w:rPr>
        <w:t xml:space="preserve">Data urodzenia: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5.447998046875" w:line="240" w:lineRule="auto"/>
        <w:ind w:left="2576.510009765625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3.134777069091797"/>
          <w:szCs w:val="23.134777069091797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3.134777069091797"/>
          <w:szCs w:val="23.134777069091797"/>
          <w:u w:val="none"/>
          <w:shd w:fill="auto" w:val="clear"/>
          <w:vertAlign w:val="baseline"/>
          <w:rtl w:val="0"/>
        </w:rPr>
        <w:t xml:space="preserve">03.07.1997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2.94677734375" w:line="240" w:lineRule="auto"/>
        <w:ind w:left="2579.7286987304688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15.087898254394531"/>
          <w:szCs w:val="15.087898254394531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15.087898254394531"/>
          <w:szCs w:val="15.087898254394531"/>
          <w:u w:val="none"/>
          <w:shd w:fill="auto" w:val="clear"/>
          <w:vertAlign w:val="baseline"/>
          <w:rtl w:val="0"/>
        </w:rPr>
        <w:t xml:space="preserve">Miejscowość: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5.447998046875" w:line="240" w:lineRule="auto"/>
        <w:ind w:left="2587.61474609375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3.134777069091797"/>
          <w:szCs w:val="23.134777069091797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3.134777069091797"/>
          <w:szCs w:val="23.134777069091797"/>
          <w:u w:val="none"/>
          <w:shd w:fill="auto" w:val="clear"/>
          <w:vertAlign w:val="baseline"/>
          <w:rtl w:val="0"/>
        </w:rPr>
        <w:t xml:space="preserve">Kraków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3.64990234375" w:line="240" w:lineRule="auto"/>
        <w:ind w:left="20.519561767578125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4.140636444091797"/>
          <w:szCs w:val="24.140636444091797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4.140636444091797"/>
          <w:szCs w:val="24.140636444091797"/>
          <w:u w:val="none"/>
          <w:shd w:fill="auto" w:val="clear"/>
          <w:vertAlign w:val="baseline"/>
          <w:rtl w:val="0"/>
        </w:rPr>
        <w:t xml:space="preserve">Umiejętności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1.91162109375" w:line="240" w:lineRule="auto"/>
        <w:ind w:left="2676.170654296875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ffffff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ffffff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Programowanie PLC konfiguracja sieci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5.77880859375" w:line="240" w:lineRule="auto"/>
        <w:ind w:left="2667.2988891601562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ffffff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ffffff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czytanie schematów elektrycznych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5.78125" w:line="240" w:lineRule="auto"/>
        <w:ind w:left="2673.6358642578125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ffffff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ffffff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przeprowadzanie testów dobiegu kurtyn safety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5.77880859375" w:line="240" w:lineRule="auto"/>
        <w:ind w:left="2672.3684692382812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ffffff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ffffff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umiejętności manualne w zakresie elektryki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5.7794189453125" w:line="240" w:lineRule="auto"/>
        <w:ind w:left="0" w:right="2402.6708984375" w:firstLine="0"/>
        <w:jc w:val="right"/>
        <w:rPr>
          <w:rFonts w:ascii="Open Sans" w:cs="Open Sans" w:eastAsia="Open Sans" w:hAnsi="Open Sans"/>
          <w:b w:val="0"/>
          <w:i w:val="0"/>
          <w:smallCaps w:val="0"/>
          <w:strike w:val="0"/>
          <w:color w:val="ffffff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ffffff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konfiguracja czujników Keyence Balluff Cognex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5.7794189453125" w:line="240" w:lineRule="auto"/>
        <w:ind w:left="2673.6358642578125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ffffff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ffffff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podstawy programowania w języku C (Matlab)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5.7794189453125" w:line="240" w:lineRule="auto"/>
        <w:ind w:left="0" w:right="1117.2930908203125" w:firstLine="0"/>
        <w:jc w:val="right"/>
        <w:rPr>
          <w:rFonts w:ascii="Open Sans" w:cs="Open Sans" w:eastAsia="Open Sans" w:hAnsi="Open Sans"/>
          <w:b w:val="0"/>
          <w:i w:val="0"/>
          <w:smallCaps w:val="0"/>
          <w:strike w:val="0"/>
          <w:color w:val="ffffff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ffffff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znajomość języka angielskiego komunikatywna w mowie i piśmie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5.7794189453125" w:line="240" w:lineRule="auto"/>
        <w:ind w:left="2668.3551025390625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ffffff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ffffff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Certyfikaty ATSEP w zakresie COM / DAT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9.5880126953125" w:line="240" w:lineRule="auto"/>
        <w:ind w:left="21.726608276367188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4.140636444091797"/>
          <w:szCs w:val="24.140636444091797"/>
          <w:u w:val="none"/>
          <w:shd w:fill="auto" w:val="clear"/>
          <w:vertAlign w:val="baseline"/>
        </w:rPr>
        <w:sectPr>
          <w:pgSz w:h="16840" w:w="11900" w:orient="portrait"/>
          <w:pgMar w:bottom="1133.17138671875" w:top="810.0537109375" w:left="880.46875" w:right="762.552490234375" w:header="0" w:footer="720"/>
          <w:pgNumType w:start="1"/>
        </w:sect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4.140636444091797"/>
          <w:szCs w:val="24.140636444091797"/>
          <w:u w:val="none"/>
          <w:shd w:fill="auto" w:val="clear"/>
          <w:vertAlign w:val="baseline"/>
          <w:rtl w:val="0"/>
        </w:rPr>
        <w:t xml:space="preserve">Doświadczenie zawodowe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1.44287109375" w:line="304.64115142822266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18.10547637939453"/>
          <w:szCs w:val="18.10547637939453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12.2019 – obecnie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18.10547637939453"/>
          <w:szCs w:val="18.10547637939453"/>
          <w:u w:val="none"/>
          <w:shd w:fill="auto" w:val="clear"/>
          <w:vertAlign w:val="baseline"/>
          <w:rtl w:val="0"/>
        </w:rPr>
        <w:t xml:space="preserve">[ 1 rok 3 mies. ]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85.177001953125" w:line="304.64000701904297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18.10547637939453"/>
          <w:szCs w:val="18.10547637939453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10.2017 – 11.2019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18.10547637939453"/>
          <w:szCs w:val="18.10547637939453"/>
          <w:u w:val="none"/>
          <w:shd w:fill="auto" w:val="clear"/>
          <w:vertAlign w:val="baseline"/>
          <w:rtl w:val="0"/>
        </w:rPr>
        <w:t xml:space="preserve">[ 2 lata 2 mies. ]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7.8538513183594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05.2017 – 09.2017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Elektronik ds. radiokomunikacji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3118896484375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Polish Air Navigation Services Agency / Kraków-Balice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.71240234375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Krótki opis stanowiska: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3106689453125" w:line="295.11998176574707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Serwis urządzeń używanych w lotnictwie cywilnym oraz utrzymanie działania sieci systemów komunikacji, wieży kontroli ruchu lotniczego z pilotem statku powietrznego. 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9779052734375" w:line="295.12041091918945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Współpraca przy wyjaśnieniu incydentów, wypadków i zdarzeń specyficznych dla ATM, nieprawidłowości w działaniu systemów i urządzeń, funkcjonowaniu procedur oraz przy przeglądach ośrodków i systemów pod kątem zapewnienia bezpieczeństwa w ruchu lotniczym.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8.0279541015625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Monter Elektryk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31036376953125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TEAMTECHNIK PRODUCTION TECHNOLOGY SP. Z O.O. / Skawina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4.39239501953125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Krótki opis stanowiska: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31036376953125" w:line="295.1197814941406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Wykonywanie układów elektrycznych na podstawie dokumentacji technicznej. Produkcja oraz serwis linii technologicznych dla polskich i zagranicznych projektów w branży Automotive.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8.02947998046875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Serwisant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05859375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18.10547637939453"/>
          <w:szCs w:val="18.10547637939453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18.10547637939453"/>
          <w:szCs w:val="18.10547637939453"/>
          <w:u w:val="none"/>
          <w:shd w:fill="auto" w:val="clear"/>
          <w:vertAlign w:val="baseline"/>
          <w:rtl w:val="0"/>
        </w:rPr>
        <w:t xml:space="preserve">[ 5 mies. ]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20.546875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4.140636444091797"/>
          <w:szCs w:val="24.140636444091797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4.140636444091797"/>
          <w:szCs w:val="24.140636444091797"/>
          <w:u w:val="none"/>
          <w:shd w:fill="auto" w:val="clear"/>
          <w:vertAlign w:val="baseline"/>
          <w:rtl w:val="0"/>
        </w:rPr>
        <w:t xml:space="preserve">Znajomość języków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7.12646484375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4.140636444091797"/>
          <w:szCs w:val="24.140636444091797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4.140636444091797"/>
          <w:szCs w:val="24.140636444091797"/>
          <w:u w:val="none"/>
          <w:shd w:fill="auto" w:val="clear"/>
          <w:vertAlign w:val="baseline"/>
          <w:rtl w:val="0"/>
        </w:rPr>
        <w:t xml:space="preserve">Wykształcenie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50146484375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10.2017 – obecnie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36865234375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18.10547637939453"/>
          <w:szCs w:val="18.10547637939453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18.10547637939453"/>
          <w:szCs w:val="18.10547637939453"/>
          <w:u w:val="none"/>
          <w:shd w:fill="auto" w:val="clear"/>
          <w:vertAlign w:val="baseline"/>
          <w:rtl w:val="0"/>
        </w:rPr>
        <w:t xml:space="preserve">[ 3 lata 5 mies. ]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67.9095458984375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09.2013 – 06.2017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3692626953125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18.10547637939453"/>
          <w:szCs w:val="18.10547637939453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18.10547637939453"/>
          <w:szCs w:val="18.10547637939453"/>
          <w:u w:val="none"/>
          <w:shd w:fill="auto" w:val="clear"/>
          <w:vertAlign w:val="baseline"/>
          <w:rtl w:val="0"/>
        </w:rPr>
        <w:t xml:space="preserve">[ 3 lata 10 mies. ]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Dealer BMW M-Cars / Libertów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4.39208984375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Krótki opis stanowiska: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31005859375" w:line="295.11998176574707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Mechaniczny serwis aut, instalacja oprogramowań oraz map, przygotowanie nowych aut przed sprzedażą.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23.83056640625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angielski: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poziom średnio zaawansowany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72.34130859375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Politechnika Krakowska im. Tadeusza Kościuszki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31005859375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Kierunek: elektrotechnika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31005859375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Poziom wykształcenia: inżynier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072998046875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Dodatkowe informacje: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31005859375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Studia zaoczne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5399169921875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ZSM nr.1 Kraków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3106689453125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Specjalizacja: Mechatronika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311279296875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1133.17138671875" w:top="810.0537109375" w:left="891.0302734375" w:right="762.552490234375" w:header="0" w:footer="720"/>
          <w:cols w:equalWidth="0" w:num="2">
            <w:col w:space="0" w:w="5140"/>
            <w:col w:space="0" w:w="5140"/>
          </w:cols>
        </w:sect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Poziom wykształcenia: zawodowe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9.1192626953125" w:line="240" w:lineRule="auto"/>
        <w:ind w:left="11.104660034179688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4.140636444091797"/>
          <w:szCs w:val="24.140636444091797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4.140636444091797"/>
          <w:szCs w:val="24.140636444091797"/>
          <w:u w:val="none"/>
          <w:shd w:fill="auto" w:val="clear"/>
          <w:vertAlign w:val="baseline"/>
          <w:rtl w:val="0"/>
        </w:rPr>
        <w:t xml:space="preserve">Szkolenia, kursy, certyfikaty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5020751953125" w:line="240" w:lineRule="auto"/>
        <w:ind w:left="2594.0118408203125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Prawo jazdy kat. B , A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541748046875" w:line="240" w:lineRule="auto"/>
        <w:ind w:left="2594.0118408203125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Kwalifikacja zawodowa Technik Mechatronik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5411376953125" w:line="240" w:lineRule="auto"/>
        <w:ind w:left="2590.843505859375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uprawnienia SEP 1kV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09.061279296875" w:line="240" w:lineRule="auto"/>
        <w:ind w:left="5.79376220703125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4.140636444091797"/>
          <w:szCs w:val="24.140636444091797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4.140636444091797"/>
          <w:szCs w:val="24.140636444091797"/>
          <w:u w:val="none"/>
          <w:shd w:fill="auto" w:val="clear"/>
          <w:vertAlign w:val="baseline"/>
          <w:rtl w:val="0"/>
        </w:rPr>
        <w:t xml:space="preserve">Zainteresowania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50146484375" w:line="240" w:lineRule="auto"/>
        <w:ind w:left="0" w:right="779.461669921875" w:firstLine="0"/>
        <w:jc w:val="righ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motoryzacja, fotografia, robotyka, podróże, nowe technologie, fizyka i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31036376953125" w:line="240" w:lineRule="auto"/>
        <w:ind w:left="2584.7177124023438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1.123056411743164"/>
          <w:szCs w:val="21.123056411743164"/>
          <w:u w:val="none"/>
          <w:shd w:fill="auto" w:val="clear"/>
          <w:vertAlign w:val="baseline"/>
          <w:rtl w:val="0"/>
        </w:rPr>
        <w:t xml:space="preserve">astronomia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9.2367553710938" w:line="299.8801803588867" w:lineRule="auto"/>
        <w:ind w:left="340.7249450683594" w:right="12.15576171875" w:hanging="1.9915771484375"/>
        <w:jc w:val="left"/>
        <w:rPr>
          <w:rFonts w:ascii="Open Sans" w:cs="Open Sans" w:eastAsia="Open Sans" w:hAnsi="Open Sans"/>
          <w:b w:val="0"/>
          <w:i w:val="1"/>
          <w:smallCaps w:val="0"/>
          <w:strike w:val="0"/>
          <w:color w:val="000000"/>
          <w:sz w:val="18.10547637939453"/>
          <w:szCs w:val="18.10547637939453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1"/>
          <w:smallCaps w:val="0"/>
          <w:strike w:val="0"/>
          <w:color w:val="000000"/>
          <w:sz w:val="18.10547637939453"/>
          <w:szCs w:val="18.10547637939453"/>
          <w:u w:val="none"/>
          <w:shd w:fill="auto" w:val="clear"/>
          <w:vertAlign w:val="baseline"/>
          <w:rtl w:val="0"/>
        </w:rPr>
        <w:t xml:space="preserve">Zgadzam się na przetwarzanie przez GotTuned Tadeusz Jargiło Robert Podlacha s.c. danych osobowych zawartych w moim CV lub w innych dokumentach dołączonych do CV (moje zgłoszenie rekrutacyjne), dla celów prowadzenia rekrutacji na stanowisko wskazane w ogłoszeniu o pracę.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6.70013427734375" w:line="299.88000869750977" w:lineRule="auto"/>
        <w:ind w:left="347.2429656982422" w:right="990.3448486328125" w:firstLine="2.353668212890625"/>
        <w:jc w:val="left"/>
        <w:rPr>
          <w:rFonts w:ascii="Open Sans" w:cs="Open Sans" w:eastAsia="Open Sans" w:hAnsi="Open Sans"/>
          <w:b w:val="0"/>
          <w:i w:val="1"/>
          <w:smallCaps w:val="0"/>
          <w:strike w:val="0"/>
          <w:color w:val="000000"/>
          <w:sz w:val="18.10547637939453"/>
          <w:szCs w:val="18.10547637939453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1"/>
          <w:smallCaps w:val="0"/>
          <w:strike w:val="0"/>
          <w:color w:val="000000"/>
          <w:sz w:val="18.10547637939453"/>
          <w:szCs w:val="18.10547637939453"/>
          <w:u w:val="none"/>
          <w:shd w:fill="auto" w:val="clear"/>
          <w:vertAlign w:val="baseline"/>
          <w:rtl w:val="0"/>
        </w:rPr>
        <w:t xml:space="preserve">Dodatkowo zgadzam się na przetwarzanie przez pracodawcę danych osobowych zawartych w moim zgłoszeniu rekrutacyjnym dla celów przyszłych rekrutacji.</w:t>
      </w:r>
    </w:p>
    <w:sectPr>
      <w:type w:val="continuous"/>
      <w:pgSz w:h="16840" w:w="11900" w:orient="portrait"/>
      <w:pgMar w:bottom="1133.17138671875" w:top="810.0537109375" w:left="880.46875" w:right="762.552490234375" w:header="0" w:footer="720"/>
      <w:cols w:equalWidth="0" w:num="1">
        <w:col w:space="0" w:w="10256.978759765625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